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92" w:rsidRPr="0055389C" w:rsidRDefault="002C4592" w:rsidP="002C4592">
      <w:pPr>
        <w:pStyle w:val="Default"/>
        <w:spacing w:line="360" w:lineRule="auto"/>
        <w:jc w:val="center"/>
        <w:rPr>
          <w:rFonts w:ascii="Calibri" w:hAnsi="Calibri"/>
          <w:b/>
        </w:rPr>
      </w:pPr>
      <w:r>
        <w:rPr>
          <w:rFonts w:ascii="Calibri" w:hAnsi="Calibri"/>
          <w:b/>
        </w:rPr>
        <w:t>Π</w:t>
      </w:r>
      <w:r w:rsidRPr="0055389C">
        <w:rPr>
          <w:rFonts w:ascii="Calibri" w:hAnsi="Calibri"/>
          <w:b/>
        </w:rPr>
        <w:t>ΑΡΑΡΤΗΜΑ Β</w:t>
      </w:r>
    </w:p>
    <w:p w:rsidR="002C4592" w:rsidRDefault="002C4592" w:rsidP="002C4592">
      <w:pPr>
        <w:pStyle w:val="Default"/>
        <w:spacing w:line="360" w:lineRule="auto"/>
        <w:jc w:val="center"/>
        <w:rPr>
          <w:rFonts w:ascii="Calibri" w:hAnsi="Calibri"/>
          <w:b/>
          <w:sz w:val="22"/>
          <w:szCs w:val="22"/>
        </w:rPr>
      </w:pPr>
      <w:r w:rsidRPr="0055389C">
        <w:rPr>
          <w:rFonts w:ascii="Calibri" w:hAnsi="Calibri"/>
          <w:b/>
          <w:sz w:val="22"/>
          <w:szCs w:val="22"/>
        </w:rPr>
        <w:t>ΠΙΝΑΚΑΣ ΣΥΜΜΟΡΦΩΣΗΣ</w:t>
      </w:r>
      <w:r>
        <w:rPr>
          <w:rFonts w:ascii="Calibri" w:hAnsi="Calibri"/>
          <w:b/>
          <w:sz w:val="22"/>
          <w:szCs w:val="22"/>
        </w:rPr>
        <w:t xml:space="preserve"> </w:t>
      </w:r>
    </w:p>
    <w:p w:rsidR="002C4592" w:rsidRPr="0055389C" w:rsidRDefault="002C4592" w:rsidP="002C4592">
      <w:pPr>
        <w:pStyle w:val="Default"/>
        <w:spacing w:line="360" w:lineRule="auto"/>
        <w:jc w:val="center"/>
        <w:rPr>
          <w:rFonts w:ascii="Calibri" w:hAnsi="Calibri"/>
          <w:b/>
          <w:sz w:val="22"/>
          <w:szCs w:val="22"/>
        </w:rPr>
      </w:pPr>
      <w:r>
        <w:rPr>
          <w:rFonts w:ascii="Calibri" w:hAnsi="Calibri"/>
          <w:b/>
          <w:sz w:val="22"/>
          <w:szCs w:val="22"/>
        </w:rPr>
        <w:t>ΓΙΑ ΤΟ ΕΡΓΟ :</w:t>
      </w:r>
      <w:r w:rsidRPr="001E40FC">
        <w:t xml:space="preserve"> </w:t>
      </w:r>
      <w:r w:rsidRPr="001E40FC">
        <w:rPr>
          <w:rFonts w:ascii="Calibri" w:hAnsi="Calibri"/>
          <w:b/>
          <w:sz w:val="22"/>
          <w:szCs w:val="22"/>
        </w:rPr>
        <w:t>ΕΡΓΑΣΙΕΣ ΕΠΙΣΚΕΥΗΣ ΜΟΝΩΣΗΣ ΔΩΜΑΤΟΣ ΚΤΗΡΙΟΥ ΧΑΣΙΩΤΗ ΤΟΥ ΓΠΑ</w:t>
      </w:r>
    </w:p>
    <w:p w:rsidR="002C4592" w:rsidRPr="000C604E" w:rsidRDefault="002C4592" w:rsidP="002C4592">
      <w:pPr>
        <w:pStyle w:val="Default"/>
        <w:spacing w:before="120" w:after="120"/>
        <w:jc w:val="both"/>
        <w:rPr>
          <w:rFonts w:ascii="Calibri" w:hAnsi="Calibri" w:cs="Arial"/>
          <w:sz w:val="22"/>
          <w:szCs w:val="22"/>
        </w:rPr>
      </w:pPr>
      <w:r w:rsidRPr="000C604E">
        <w:rPr>
          <w:rFonts w:ascii="Calibri" w:hAnsi="Calibri" w:cs="Arial"/>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2C4592" w:rsidRPr="000C604E" w:rsidRDefault="002C4592" w:rsidP="002C4592">
      <w:pPr>
        <w:pStyle w:val="Default"/>
        <w:spacing w:before="120" w:after="120"/>
        <w:jc w:val="both"/>
        <w:rPr>
          <w:rFonts w:ascii="Calibri" w:hAnsi="Calibri" w:cs="Arial"/>
          <w:sz w:val="22"/>
          <w:szCs w:val="22"/>
        </w:rPr>
      </w:pPr>
      <w:r w:rsidRPr="000C604E">
        <w:rPr>
          <w:rFonts w:ascii="Calibri" w:hAnsi="Calibri" w:cs="Arial"/>
          <w:sz w:val="22"/>
          <w:szCs w:val="22"/>
        </w:rPr>
        <w:t xml:space="preserve">Ο υποψήφιος υποχρεούται να απαντήσει σε όλες τις ερωτήσεις του Πίνακα Συμμόρφωσης. Τα βασικά χαρακτηριστικά των ειδών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2C4592" w:rsidRPr="000C604E" w:rsidRDefault="002C4592" w:rsidP="002C4592">
      <w:pPr>
        <w:pStyle w:val="Default"/>
        <w:spacing w:before="120" w:after="120"/>
        <w:jc w:val="both"/>
        <w:rPr>
          <w:rFonts w:ascii="Calibri" w:hAnsi="Calibri" w:cs="Arial"/>
          <w:sz w:val="22"/>
          <w:szCs w:val="22"/>
        </w:rPr>
      </w:pPr>
      <w:r w:rsidRPr="000C604E">
        <w:rPr>
          <w:rFonts w:ascii="Calibri" w:hAnsi="Calibri" w:cs="Arial"/>
          <w:sz w:val="22"/>
          <w:szCs w:val="22"/>
        </w:rPr>
        <w:t xml:space="preserve">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 ένδειξη «ΟΧΙ». Σε περίπτωση που μένει κενή θεωρείται ότι η απάντηση είναι «ΟΧΙ». </w:t>
      </w:r>
    </w:p>
    <w:p w:rsidR="002C4592" w:rsidRPr="0055389C" w:rsidRDefault="002C4592" w:rsidP="002C4592">
      <w:pPr>
        <w:pStyle w:val="Default"/>
        <w:spacing w:before="120" w:after="120"/>
        <w:jc w:val="both"/>
        <w:rPr>
          <w:rFonts w:ascii="Calibri" w:hAnsi="Calibri" w:cs="Arial"/>
          <w:sz w:val="22"/>
          <w:szCs w:val="22"/>
        </w:rPr>
      </w:pPr>
      <w:r w:rsidRPr="000C604E">
        <w:rPr>
          <w:rFonts w:ascii="Calibri" w:hAnsi="Calibri" w:cs="Arial"/>
          <w:sz w:val="22"/>
          <w:szCs w:val="22"/>
        </w:rPr>
        <w:t>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w:t>
      </w:r>
      <w:r w:rsidRPr="0055389C">
        <w:rPr>
          <w:rFonts w:ascii="Calibri" w:hAnsi="Calibri" w:cs="Arial"/>
          <w:sz w:val="22"/>
          <w:szCs w:val="22"/>
        </w:rPr>
        <w:t xml:space="preserve"> </w:t>
      </w:r>
    </w:p>
    <w:p w:rsidR="002C4592" w:rsidRPr="00AC6636" w:rsidRDefault="002C4592" w:rsidP="002C4592">
      <w:pPr>
        <w:pStyle w:val="Default"/>
        <w:spacing w:before="120" w:after="120" w:line="360" w:lineRule="auto"/>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2C4592" w:rsidRPr="0055389C" w:rsidTr="001F23AE">
        <w:tc>
          <w:tcPr>
            <w:tcW w:w="918" w:type="dxa"/>
          </w:tcPr>
          <w:p w:rsidR="002C4592" w:rsidRPr="00EC62DC" w:rsidRDefault="002C4592" w:rsidP="001F23AE">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Α/Α</w:t>
            </w:r>
          </w:p>
        </w:tc>
        <w:tc>
          <w:tcPr>
            <w:tcW w:w="4050" w:type="dxa"/>
          </w:tcPr>
          <w:p w:rsidR="002C4592" w:rsidRPr="001F470B" w:rsidRDefault="002C4592" w:rsidP="001F23AE">
            <w:pPr>
              <w:pStyle w:val="Default"/>
              <w:widowControl w:val="0"/>
              <w:spacing w:before="120" w:after="120"/>
              <w:ind w:firstLine="284"/>
              <w:jc w:val="both"/>
              <w:rPr>
                <w:rFonts w:ascii="Calibri" w:hAnsi="Calibri" w:cs="Arial"/>
                <w:b/>
                <w:sz w:val="22"/>
                <w:szCs w:val="22"/>
              </w:rPr>
            </w:pPr>
            <w:r w:rsidRPr="001F470B">
              <w:rPr>
                <w:rFonts w:ascii="Calibri" w:hAnsi="Calibri" w:cs="Arial"/>
                <w:b/>
                <w:sz w:val="22"/>
                <w:szCs w:val="22"/>
              </w:rPr>
              <w:t>ΠΡΟΔΙΑΓΡΑΦΗ</w:t>
            </w:r>
          </w:p>
        </w:tc>
        <w:tc>
          <w:tcPr>
            <w:tcW w:w="1350" w:type="dxa"/>
            <w:vAlign w:val="center"/>
          </w:tcPr>
          <w:p w:rsidR="002C4592" w:rsidRPr="00EC62DC" w:rsidRDefault="002C4592" w:rsidP="001F23AE">
            <w:pPr>
              <w:pStyle w:val="Default"/>
              <w:widowControl w:val="0"/>
              <w:spacing w:before="120" w:after="120"/>
              <w:rPr>
                <w:rFonts w:ascii="Calibri" w:hAnsi="Calibri" w:cs="Arial"/>
                <w:b/>
                <w:sz w:val="22"/>
                <w:szCs w:val="22"/>
              </w:rPr>
            </w:pPr>
            <w:r w:rsidRPr="00EC62DC">
              <w:rPr>
                <w:rFonts w:ascii="Calibri" w:hAnsi="Calibri" w:cs="Arial"/>
                <w:b/>
                <w:sz w:val="22"/>
                <w:szCs w:val="22"/>
              </w:rPr>
              <w:t>ΑΠΑΙΤΗΣΗ</w:t>
            </w:r>
          </w:p>
        </w:tc>
        <w:tc>
          <w:tcPr>
            <w:tcW w:w="1440" w:type="dxa"/>
          </w:tcPr>
          <w:p w:rsidR="002C4592" w:rsidRPr="00EC62DC" w:rsidRDefault="002C4592" w:rsidP="001F23AE">
            <w:pPr>
              <w:pStyle w:val="Default"/>
              <w:widowControl w:val="0"/>
              <w:spacing w:before="120" w:after="120"/>
              <w:rPr>
                <w:rFonts w:ascii="Calibri" w:hAnsi="Calibri" w:cs="Arial"/>
                <w:b/>
                <w:sz w:val="22"/>
                <w:szCs w:val="22"/>
              </w:rPr>
            </w:pPr>
            <w:r w:rsidRPr="00EC62DC">
              <w:rPr>
                <w:rFonts w:ascii="Calibri" w:hAnsi="Calibri" w:cs="Arial"/>
                <w:b/>
                <w:sz w:val="22"/>
                <w:szCs w:val="22"/>
              </w:rPr>
              <w:t>ΑΠΑΝΤΗΣΗ</w:t>
            </w:r>
          </w:p>
        </w:tc>
        <w:tc>
          <w:tcPr>
            <w:tcW w:w="1818" w:type="dxa"/>
          </w:tcPr>
          <w:p w:rsidR="002C4592" w:rsidRPr="00EC62DC" w:rsidRDefault="002C4592" w:rsidP="001F23AE">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ΠΑΡΑΠΟΜΠΗ ΤΕΚΜΗΡΙΩΣΗΣ</w:t>
            </w:r>
          </w:p>
        </w:tc>
      </w:tr>
      <w:tr w:rsidR="002C4592" w:rsidRPr="0055389C" w:rsidTr="001F23AE">
        <w:tc>
          <w:tcPr>
            <w:tcW w:w="9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r w:rsidRPr="00EC62DC">
              <w:rPr>
                <w:rFonts w:ascii="Calibri" w:hAnsi="Calibri" w:cs="Arial"/>
                <w:sz w:val="22"/>
                <w:szCs w:val="22"/>
              </w:rPr>
              <w:t>1.</w:t>
            </w:r>
          </w:p>
        </w:tc>
        <w:tc>
          <w:tcPr>
            <w:tcW w:w="4050" w:type="dxa"/>
          </w:tcPr>
          <w:p w:rsidR="002C4592" w:rsidRPr="001F470B" w:rsidRDefault="002C4592" w:rsidP="001F23AE">
            <w:pPr>
              <w:jc w:val="both"/>
            </w:pPr>
            <w:r>
              <w:rPr>
                <w:rFonts w:ascii="Calibri" w:hAnsi="Calibri"/>
                <w:b/>
                <w:bCs/>
                <w:sz w:val="22"/>
                <w:szCs w:val="22"/>
              </w:rPr>
              <w:t>ΚΤΗΡΙΟ ΧΑΣΙΩΤΗ</w:t>
            </w:r>
          </w:p>
        </w:tc>
        <w:tc>
          <w:tcPr>
            <w:tcW w:w="1350" w:type="dxa"/>
            <w:vAlign w:val="center"/>
          </w:tcPr>
          <w:p w:rsidR="002C4592" w:rsidRPr="00EC62DC" w:rsidRDefault="002C4592" w:rsidP="001F23AE">
            <w:pPr>
              <w:pStyle w:val="Default"/>
              <w:widowControl w:val="0"/>
              <w:spacing w:before="120" w:after="120" w:line="360" w:lineRule="auto"/>
              <w:ind w:firstLine="284"/>
              <w:jc w:val="center"/>
              <w:rPr>
                <w:rFonts w:ascii="Calibri" w:hAnsi="Calibri" w:cs="Arial"/>
                <w:sz w:val="22"/>
                <w:szCs w:val="22"/>
              </w:rPr>
            </w:pPr>
          </w:p>
        </w:tc>
        <w:tc>
          <w:tcPr>
            <w:tcW w:w="1440"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18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r>
      <w:tr w:rsidR="002C4592" w:rsidRPr="0055389C" w:rsidTr="001F23AE">
        <w:tc>
          <w:tcPr>
            <w:tcW w:w="9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4050" w:type="dxa"/>
          </w:tcPr>
          <w:p w:rsidR="002C4592" w:rsidRPr="00741343" w:rsidRDefault="002C4592" w:rsidP="001F23AE">
            <w:pPr>
              <w:jc w:val="both"/>
              <w:rPr>
                <w:rFonts w:ascii="Calibri" w:hAnsi="Calibri"/>
                <w:bCs/>
                <w:sz w:val="22"/>
                <w:szCs w:val="22"/>
              </w:rPr>
            </w:pPr>
            <w:r w:rsidRPr="000C604E">
              <w:rPr>
                <w:rFonts w:ascii="Calibri" w:hAnsi="Calibri"/>
                <w:bCs/>
                <w:sz w:val="22"/>
                <w:szCs w:val="22"/>
              </w:rPr>
              <w:t>Όλες οι ασφαλτικές μεμβράνες που θα χρησιμοποιηθούν θα συνοδεύονται, κατά την προμήθειά τους, με επίσημα πιστοποιητικά ποιότητας, όπου θα αναγράφονται τα τεχνικά χαρακτηριστικά τους (σύμφωνα με τα πρότυπα ASTM D-36, ASTM D-5, ASTM D-146, ASTM D-412, ASTM D-5602, ASTM D-5635, ASTM D-5147-91, ΕΛΟΤ ΕΝ 12039 και  ΕΛΟΤ ΕΝ 1297). Επίσης θα φέρουν υποχρεωτική σήμανση CE.</w:t>
            </w:r>
          </w:p>
        </w:tc>
        <w:tc>
          <w:tcPr>
            <w:tcW w:w="1350" w:type="dxa"/>
            <w:vAlign w:val="center"/>
          </w:tcPr>
          <w:p w:rsidR="002C4592" w:rsidRPr="00EC62DC" w:rsidRDefault="002C4592" w:rsidP="001F23AE">
            <w:pPr>
              <w:pStyle w:val="Default"/>
              <w:widowControl w:val="0"/>
              <w:spacing w:before="120" w:after="120" w:line="360" w:lineRule="auto"/>
              <w:ind w:firstLine="284"/>
              <w:jc w:val="center"/>
              <w:rPr>
                <w:rFonts w:ascii="Calibri" w:hAnsi="Calibri" w:cs="Arial"/>
                <w:sz w:val="22"/>
                <w:szCs w:val="22"/>
              </w:rPr>
            </w:pPr>
            <w:r w:rsidRPr="00EC62DC">
              <w:rPr>
                <w:rFonts w:ascii="Calibri" w:hAnsi="Calibri" w:cs="Arial"/>
                <w:sz w:val="22"/>
                <w:szCs w:val="22"/>
              </w:rPr>
              <w:t>ΝΑΙ</w:t>
            </w:r>
          </w:p>
        </w:tc>
        <w:tc>
          <w:tcPr>
            <w:tcW w:w="1440"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18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r>
      <w:tr w:rsidR="002C4592" w:rsidRPr="0055389C" w:rsidTr="001F23AE">
        <w:tc>
          <w:tcPr>
            <w:tcW w:w="9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4050" w:type="dxa"/>
          </w:tcPr>
          <w:p w:rsidR="002C4592" w:rsidRPr="00741343" w:rsidRDefault="002C4592" w:rsidP="001F23AE">
            <w:pPr>
              <w:jc w:val="both"/>
              <w:rPr>
                <w:rFonts w:ascii="Calibri" w:hAnsi="Calibri"/>
                <w:bCs/>
                <w:sz w:val="22"/>
                <w:szCs w:val="22"/>
              </w:rPr>
            </w:pPr>
            <w:r w:rsidRPr="000C604E">
              <w:rPr>
                <w:rFonts w:ascii="Calibri" w:hAnsi="Calibri"/>
                <w:bCs/>
                <w:sz w:val="22"/>
                <w:szCs w:val="22"/>
              </w:rPr>
              <w:t xml:space="preserve">Τα στόμια των υδρορροών που υπάρχουν στις οροφές θα </w:t>
            </w:r>
            <w:proofErr w:type="spellStart"/>
            <w:r w:rsidRPr="000C604E">
              <w:rPr>
                <w:rFonts w:ascii="Calibri" w:hAnsi="Calibri"/>
                <w:bCs/>
                <w:sz w:val="22"/>
                <w:szCs w:val="22"/>
              </w:rPr>
              <w:t>στεγανωθούν</w:t>
            </w:r>
            <w:proofErr w:type="spellEnd"/>
            <w:r w:rsidRPr="000C604E">
              <w:rPr>
                <w:rFonts w:ascii="Calibri" w:hAnsi="Calibri"/>
                <w:bCs/>
                <w:sz w:val="22"/>
                <w:szCs w:val="22"/>
              </w:rPr>
              <w:t xml:space="preserve"> καταλλήλως τοποθετώντας μεταλλικό ή πλαστικό σωλήνα (πουκάμισο) στη θέση του στομίου και θα επικολλούνται τοπικά </w:t>
            </w:r>
            <w:proofErr w:type="spellStart"/>
            <w:r w:rsidRPr="000C604E">
              <w:rPr>
                <w:rFonts w:ascii="Calibri" w:hAnsi="Calibri"/>
                <w:bCs/>
                <w:sz w:val="22"/>
                <w:szCs w:val="22"/>
              </w:rPr>
              <w:lastRenderedPageBreak/>
              <w:t>στρογγυλοτεμάχια</w:t>
            </w:r>
            <w:proofErr w:type="spellEnd"/>
            <w:r w:rsidRPr="000C604E">
              <w:rPr>
                <w:rFonts w:ascii="Calibri" w:hAnsi="Calibri"/>
                <w:bCs/>
                <w:sz w:val="22"/>
                <w:szCs w:val="22"/>
              </w:rPr>
              <w:t xml:space="preserve"> ασφαλτικής μεμβράνης. Σε κάθε περίπτωση θα είναι ομαλή η απορροή των </w:t>
            </w:r>
            <w:proofErr w:type="spellStart"/>
            <w:r w:rsidRPr="000C604E">
              <w:rPr>
                <w:rFonts w:ascii="Calibri" w:hAnsi="Calibri"/>
                <w:bCs/>
                <w:sz w:val="22"/>
                <w:szCs w:val="22"/>
              </w:rPr>
              <w:t>ομβρίων</w:t>
            </w:r>
            <w:proofErr w:type="spellEnd"/>
            <w:r w:rsidRPr="000C604E">
              <w:rPr>
                <w:rFonts w:ascii="Calibri" w:hAnsi="Calibri"/>
                <w:bCs/>
                <w:sz w:val="22"/>
                <w:szCs w:val="22"/>
              </w:rPr>
              <w:t xml:space="preserve"> υδάτων χωρίς κινδύνους διαπότισης της ασφαλτικής στρώσης. Στην επιφάνεια που πρόκειται να μονωθεί θα πραγματοποιηθεί αποξήλωση της υφιστάμενης μόνωσης και θα γίνει πολύ καλός καθαρισμός της επιφάνειας επέμβασης. Θα ακολουθήσει επάλειψη με ασφαλτικό βερνίκι με ελάχιστη απαιτούμενη ποσότητα για </w:t>
            </w:r>
            <w:proofErr w:type="spellStart"/>
            <w:r w:rsidRPr="000C604E">
              <w:rPr>
                <w:rFonts w:ascii="Calibri" w:hAnsi="Calibri"/>
                <w:bCs/>
                <w:sz w:val="22"/>
                <w:szCs w:val="22"/>
              </w:rPr>
              <w:t>προεπάλειψη</w:t>
            </w:r>
            <w:proofErr w:type="spellEnd"/>
            <w:r w:rsidRPr="000C604E">
              <w:rPr>
                <w:rFonts w:ascii="Calibri" w:hAnsi="Calibri"/>
                <w:bCs/>
                <w:sz w:val="22"/>
                <w:szCs w:val="22"/>
              </w:rPr>
              <w:t xml:space="preserve"> 0.5 Kg/m2. Αφού στεγνώσει το ασφαλτικό βερνίκι θα γίνει η επικόλληση </w:t>
            </w:r>
            <w:proofErr w:type="spellStart"/>
            <w:r w:rsidRPr="000C604E">
              <w:rPr>
                <w:rFonts w:ascii="Calibri" w:hAnsi="Calibri"/>
                <w:bCs/>
                <w:sz w:val="22"/>
                <w:szCs w:val="22"/>
              </w:rPr>
              <w:t>ελαστομερούς</w:t>
            </w:r>
            <w:proofErr w:type="spellEnd"/>
            <w:r w:rsidRPr="000C604E">
              <w:rPr>
                <w:rFonts w:ascii="Calibri" w:hAnsi="Calibri"/>
                <w:bCs/>
                <w:sz w:val="22"/>
                <w:szCs w:val="22"/>
              </w:rPr>
              <w:t xml:space="preserve"> ασφαλτικής μεμβράνης, με φορέα οπλισμού πολυεστέρα, κάτω επιφάνεια φιλμ πολυαιθυλενίου και άνω επιφάνεια ψηφίδες αυτοπροστασίας, συνολικού βάρους 5 Kg/m2. Η επικόλληση της ασφαλτικής μεμβράνης θα γίνει με τη μέθοδο της πλήρους επικόλλησης. Η αλληλοεπικάλυψη των φύλλων της μεμβράνης θα γίνει κατά 10 εκ. και η επικόλληση θα επιτευχθεί στο σημείο αυτό με </w:t>
            </w:r>
            <w:proofErr w:type="spellStart"/>
            <w:r w:rsidRPr="000C604E">
              <w:rPr>
                <w:rFonts w:ascii="Calibri" w:hAnsi="Calibri"/>
                <w:bCs/>
                <w:sz w:val="22"/>
                <w:szCs w:val="22"/>
              </w:rPr>
              <w:t>θερμοκόλληση</w:t>
            </w:r>
            <w:proofErr w:type="spellEnd"/>
            <w:r w:rsidRPr="000C604E">
              <w:rPr>
                <w:rFonts w:ascii="Calibri" w:hAnsi="Calibri"/>
                <w:bCs/>
                <w:sz w:val="22"/>
                <w:szCs w:val="22"/>
              </w:rPr>
              <w:t xml:space="preserve"> – σύντηξη του ιδίου υλικού, αφού προηγηθεί η συγκόλληση του υπολοίπου σώματος της μεμβράνης στο υπόστρωμα με χρήση φλόγιστρου. Οι κατά πλάτος αρμοί των ρολών δεν πρέπει να συμπίπτουν έτσι ώστε να εμφανίζονται τέσσερις γωνίες στο ίδιο σημείο. Για το λόγο αυτό η κάθε σειρά θα ξεκινά με εναλλαγή διαφορετικού μήκους μεμβράνης. Η θερμοκρασία συγκόλλησης θα είναι τέτοια ώστε στο άκρο της αλληλοεπικάλυψης της μεμβράνης να εμφανίζεται συντηγμένο υλικό. </w:t>
            </w:r>
          </w:p>
        </w:tc>
        <w:tc>
          <w:tcPr>
            <w:tcW w:w="1350" w:type="dxa"/>
            <w:vAlign w:val="center"/>
          </w:tcPr>
          <w:p w:rsidR="002C4592" w:rsidRPr="00EC62DC" w:rsidRDefault="002C4592" w:rsidP="001F23AE">
            <w:pPr>
              <w:widowControl w:val="0"/>
              <w:spacing w:line="360" w:lineRule="auto"/>
              <w:ind w:firstLine="284"/>
              <w:jc w:val="center"/>
              <w:rPr>
                <w:rFonts w:ascii="Calibri" w:hAnsi="Calibri"/>
                <w:sz w:val="22"/>
                <w:szCs w:val="22"/>
              </w:rPr>
            </w:pPr>
            <w:r w:rsidRPr="00EC62DC">
              <w:rPr>
                <w:rFonts w:ascii="Calibri" w:hAnsi="Calibri" w:cs="Arial"/>
                <w:sz w:val="22"/>
                <w:szCs w:val="22"/>
              </w:rPr>
              <w:lastRenderedPageBreak/>
              <w:t>ΝΑΙ</w:t>
            </w:r>
          </w:p>
        </w:tc>
        <w:tc>
          <w:tcPr>
            <w:tcW w:w="1440"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18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r>
      <w:tr w:rsidR="002C4592" w:rsidRPr="0055389C" w:rsidTr="001F23AE">
        <w:tc>
          <w:tcPr>
            <w:tcW w:w="9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4050" w:type="dxa"/>
          </w:tcPr>
          <w:p w:rsidR="002C4592" w:rsidRPr="000C604E" w:rsidRDefault="002C4592" w:rsidP="001F23AE">
            <w:pPr>
              <w:jc w:val="both"/>
              <w:rPr>
                <w:rFonts w:ascii="Calibri" w:hAnsi="Calibri"/>
                <w:bCs/>
                <w:sz w:val="22"/>
                <w:szCs w:val="22"/>
              </w:rPr>
            </w:pPr>
            <w:r w:rsidRPr="000C604E">
              <w:rPr>
                <w:rFonts w:ascii="Calibri" w:hAnsi="Calibri"/>
                <w:bCs/>
                <w:sz w:val="22"/>
                <w:szCs w:val="22"/>
              </w:rPr>
              <w:t xml:space="preserve">Ιδιαίτερη προσοχή θα δοθεί σε κάθε είδους εξοπλισμό, που εδράζονται στο δάπεδο της ταράτσας, έτσι ώστε να επιτευχθεί, με κάθε τρόπο η </w:t>
            </w:r>
            <w:proofErr w:type="spellStart"/>
            <w:r w:rsidRPr="000C604E">
              <w:rPr>
                <w:rFonts w:ascii="Calibri" w:hAnsi="Calibri"/>
                <w:bCs/>
                <w:sz w:val="22"/>
                <w:szCs w:val="22"/>
              </w:rPr>
              <w:t>στεγανωτική</w:t>
            </w:r>
            <w:proofErr w:type="spellEnd"/>
            <w:r w:rsidRPr="000C604E">
              <w:rPr>
                <w:rFonts w:ascii="Calibri" w:hAnsi="Calibri"/>
                <w:bCs/>
                <w:sz w:val="22"/>
                <w:szCs w:val="22"/>
              </w:rPr>
              <w:t xml:space="preserve"> ικανότητα της επιφάνειας. Αν κριθεί απαραίτητο θα αποσυναρμολογηθούν κάποια τεμάχια εξοπλισμού (π.χ. ξεβίδωμα από δάπεδο) και θα επανατοποθετηθούν σωστά πάνω στην ασφαλτική μεμβράνη, κάτι που θα γίνει σε συνεννόηση με την Τεχνική Υπηρεσία του Γ.Π.Α.</w:t>
            </w:r>
          </w:p>
          <w:p w:rsidR="002C4592" w:rsidRPr="00C90D61" w:rsidRDefault="002C4592" w:rsidP="001F23AE">
            <w:pPr>
              <w:jc w:val="both"/>
              <w:rPr>
                <w:rFonts w:ascii="Calibri" w:hAnsi="Calibri"/>
                <w:b/>
                <w:bCs/>
                <w:sz w:val="22"/>
                <w:szCs w:val="22"/>
              </w:rPr>
            </w:pPr>
            <w:r w:rsidRPr="000C604E">
              <w:rPr>
                <w:rFonts w:ascii="Calibri" w:hAnsi="Calibri"/>
                <w:bCs/>
                <w:sz w:val="22"/>
                <w:szCs w:val="22"/>
              </w:rPr>
              <w:t xml:space="preserve">Στα στηθαία θα γίνει μηχανική στερέωση </w:t>
            </w:r>
            <w:r w:rsidRPr="000C604E">
              <w:rPr>
                <w:rFonts w:ascii="Calibri" w:hAnsi="Calibri"/>
                <w:bCs/>
                <w:sz w:val="22"/>
                <w:szCs w:val="22"/>
              </w:rPr>
              <w:lastRenderedPageBreak/>
              <w:t xml:space="preserve">στις καταλήξεις των ασφαλτικών μεμβρανών (χρήση των κατάλληλων μεταλλικών ελασμάτων, βυσμάτων και σφράγιση με </w:t>
            </w:r>
            <w:proofErr w:type="spellStart"/>
            <w:r w:rsidRPr="000C604E">
              <w:rPr>
                <w:rFonts w:ascii="Calibri" w:hAnsi="Calibri"/>
                <w:bCs/>
                <w:sz w:val="22"/>
                <w:szCs w:val="22"/>
              </w:rPr>
              <w:t>ελαστομερή</w:t>
            </w:r>
            <w:proofErr w:type="spellEnd"/>
            <w:r w:rsidRPr="000C604E">
              <w:rPr>
                <w:rFonts w:ascii="Calibri" w:hAnsi="Calibri"/>
                <w:bCs/>
                <w:sz w:val="22"/>
                <w:szCs w:val="22"/>
              </w:rPr>
              <w:t xml:space="preserve"> μαστίχα).</w:t>
            </w:r>
          </w:p>
        </w:tc>
        <w:tc>
          <w:tcPr>
            <w:tcW w:w="1350" w:type="dxa"/>
            <w:vAlign w:val="center"/>
          </w:tcPr>
          <w:p w:rsidR="002C4592" w:rsidRPr="00EC62DC" w:rsidRDefault="002C4592" w:rsidP="001F23AE">
            <w:pPr>
              <w:widowControl w:val="0"/>
              <w:spacing w:line="360" w:lineRule="auto"/>
              <w:ind w:firstLine="284"/>
              <w:jc w:val="center"/>
              <w:rPr>
                <w:rFonts w:ascii="Calibri" w:hAnsi="Calibri"/>
                <w:sz w:val="22"/>
                <w:szCs w:val="22"/>
              </w:rPr>
            </w:pPr>
            <w:r>
              <w:rPr>
                <w:rFonts w:ascii="Calibri" w:hAnsi="Calibri"/>
                <w:sz w:val="22"/>
                <w:szCs w:val="22"/>
              </w:rPr>
              <w:lastRenderedPageBreak/>
              <w:t>ΝΑΙ</w:t>
            </w:r>
          </w:p>
        </w:tc>
        <w:tc>
          <w:tcPr>
            <w:tcW w:w="1440"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18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r>
      <w:tr w:rsidR="002C4592" w:rsidRPr="0055389C" w:rsidTr="001F23AE">
        <w:tc>
          <w:tcPr>
            <w:tcW w:w="9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4050" w:type="dxa"/>
          </w:tcPr>
          <w:p w:rsidR="002C4592" w:rsidRPr="001E40FC" w:rsidRDefault="002C4592" w:rsidP="001F23AE">
            <w:pPr>
              <w:jc w:val="both"/>
              <w:rPr>
                <w:rFonts w:ascii="Calibri" w:hAnsi="Calibri"/>
                <w:bCs/>
                <w:sz w:val="22"/>
                <w:szCs w:val="22"/>
              </w:rPr>
            </w:pPr>
            <w:r w:rsidRPr="001E40FC">
              <w:rPr>
                <w:rFonts w:ascii="Calibri" w:hAnsi="Calibri"/>
                <w:bCs/>
                <w:sz w:val="22"/>
                <w:szCs w:val="22"/>
              </w:rPr>
              <w:t xml:space="preserve">Σε κάθε περίπτωση, όλες οι εργασίες θα εκτελεστούν </w:t>
            </w:r>
            <w:proofErr w:type="spellStart"/>
            <w:r w:rsidRPr="001E40FC">
              <w:rPr>
                <w:rFonts w:ascii="Calibri" w:hAnsi="Calibri"/>
                <w:bCs/>
                <w:sz w:val="22"/>
                <w:szCs w:val="22"/>
              </w:rPr>
              <w:t>καθ΄υπόδειξη</w:t>
            </w:r>
            <w:proofErr w:type="spellEnd"/>
            <w:r w:rsidRPr="001E40FC">
              <w:rPr>
                <w:rFonts w:ascii="Calibri" w:hAnsi="Calibri"/>
                <w:bCs/>
                <w:sz w:val="22"/>
                <w:szCs w:val="22"/>
              </w:rPr>
              <w:t xml:space="preserve"> της Τεχνικής Υπηρεσίας προκειμένου να αντιμετωπιστούν όλα τα προβλήματα εισροής υδάτων στα κτίρια. Σε περίπτωση που απαιτείται προσαρμογή σε λεπτομέρειες ή </w:t>
            </w:r>
            <w:proofErr w:type="spellStart"/>
            <w:r w:rsidRPr="001E40FC">
              <w:rPr>
                <w:rFonts w:ascii="Calibri" w:hAnsi="Calibri"/>
                <w:bCs/>
                <w:sz w:val="22"/>
                <w:szCs w:val="22"/>
              </w:rPr>
              <w:t>μικρο</w:t>
            </w:r>
            <w:proofErr w:type="spellEnd"/>
            <w:r w:rsidRPr="001E40FC">
              <w:rPr>
                <w:rFonts w:ascii="Calibri" w:hAnsi="Calibri"/>
                <w:bCs/>
                <w:sz w:val="22"/>
                <w:szCs w:val="22"/>
              </w:rPr>
              <w:t>-αποκλίσεις από την Τεχνική Περιγραφή αυτές θα πραγματοποιούνται ΜΟΝΟ κατόπιν συνεννόησης με την Τεχνική Υπηρεσία του Ιδρύματος και υπό την προϋπόθεση ότι δεν αλλοιώνονται ο χαρακτήρας, η λειτουργικότητα και η αρτιότητα του έργου.</w:t>
            </w:r>
          </w:p>
          <w:p w:rsidR="002C4592" w:rsidRPr="001E40FC" w:rsidRDefault="002C4592" w:rsidP="001F23AE">
            <w:pPr>
              <w:jc w:val="both"/>
              <w:rPr>
                <w:rFonts w:ascii="Calibri" w:hAnsi="Calibri"/>
                <w:bCs/>
                <w:sz w:val="22"/>
                <w:szCs w:val="22"/>
              </w:rPr>
            </w:pPr>
            <w:r w:rsidRPr="001E40FC">
              <w:rPr>
                <w:rFonts w:ascii="Calibri" w:hAnsi="Calibri"/>
                <w:bCs/>
                <w:sz w:val="22"/>
                <w:szCs w:val="22"/>
              </w:rPr>
              <w:t xml:space="preserve">Μετά το πέρας των εργασιών θα πραγματοποιηθεί μακροσκοπικός έλεγχος και δοκιμή της αποτελεσματικότητας των </w:t>
            </w:r>
            <w:proofErr w:type="spellStart"/>
            <w:r w:rsidRPr="001E40FC">
              <w:rPr>
                <w:rFonts w:ascii="Calibri" w:hAnsi="Calibri"/>
                <w:bCs/>
                <w:sz w:val="22"/>
                <w:szCs w:val="22"/>
              </w:rPr>
              <w:t>στεγανώσεων</w:t>
            </w:r>
            <w:proofErr w:type="spellEnd"/>
            <w:r w:rsidRPr="001E40FC">
              <w:rPr>
                <w:rFonts w:ascii="Calibri" w:hAnsi="Calibri"/>
                <w:bCs/>
                <w:sz w:val="22"/>
                <w:szCs w:val="22"/>
              </w:rPr>
              <w:t>, όπου είναι εφικτό, σύμφωνα με την κρίση της Τεχνικής Υπηρεσίας του Ιδρύματος.</w:t>
            </w:r>
          </w:p>
          <w:p w:rsidR="002C4592" w:rsidRPr="00C90D61" w:rsidRDefault="002C4592" w:rsidP="001F23AE">
            <w:pPr>
              <w:jc w:val="both"/>
              <w:rPr>
                <w:rFonts w:ascii="Calibri" w:hAnsi="Calibri"/>
                <w:bCs/>
                <w:sz w:val="22"/>
                <w:szCs w:val="22"/>
              </w:rPr>
            </w:pPr>
            <w:r w:rsidRPr="001E40FC">
              <w:rPr>
                <w:rFonts w:ascii="Calibri" w:hAnsi="Calibri"/>
                <w:bCs/>
                <w:sz w:val="22"/>
                <w:szCs w:val="22"/>
              </w:rPr>
              <w:t>Σε κάθε περίπτωση έχουν ισχύ και εφαρμογή όλες οι απαιτήσεις ασφαλείας και προστασίας περιβάλλοντος και τα ληπτέα μέτρα προστασίας/ περιορισμού επιπτώσεων καθώς και οι ελάχιστες απαιτήσεις Υγιεινής και ασφάλειας προσωρινών και κινητών εργοταξίων. Το εργατικό προσωπικό που θα εκτελέσει τις εργασίες θα είναι εφοδιασμένο με όλα τα απαραίτητα μέσα ατομικής προστασίας (προστατευτική ενδυμασία, γάντια προστασίας, κράνη προστασίας κ.α.).</w:t>
            </w:r>
          </w:p>
        </w:tc>
        <w:tc>
          <w:tcPr>
            <w:tcW w:w="1350" w:type="dxa"/>
            <w:vAlign w:val="center"/>
          </w:tcPr>
          <w:p w:rsidR="002C4592" w:rsidRPr="00EC62DC" w:rsidRDefault="002C4592" w:rsidP="001F23AE">
            <w:pPr>
              <w:widowControl w:val="0"/>
              <w:spacing w:line="360" w:lineRule="auto"/>
              <w:ind w:firstLine="284"/>
              <w:jc w:val="center"/>
              <w:rPr>
                <w:rFonts w:ascii="Calibri" w:hAnsi="Calibri"/>
                <w:sz w:val="22"/>
                <w:szCs w:val="22"/>
              </w:rPr>
            </w:pPr>
            <w:r w:rsidRPr="00EC62DC">
              <w:rPr>
                <w:rFonts w:ascii="Calibri" w:hAnsi="Calibri" w:cs="Arial"/>
                <w:sz w:val="22"/>
                <w:szCs w:val="22"/>
              </w:rPr>
              <w:t>ΝΑΙ</w:t>
            </w:r>
          </w:p>
        </w:tc>
        <w:tc>
          <w:tcPr>
            <w:tcW w:w="1440"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18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r>
      <w:tr w:rsidR="002C4592" w:rsidRPr="0055389C" w:rsidTr="001F23AE">
        <w:tc>
          <w:tcPr>
            <w:tcW w:w="9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4050" w:type="dxa"/>
          </w:tcPr>
          <w:p w:rsidR="002C4592" w:rsidRPr="00C90D61" w:rsidRDefault="002C4592" w:rsidP="001F23AE">
            <w:pPr>
              <w:jc w:val="both"/>
              <w:rPr>
                <w:rFonts w:ascii="Calibri" w:hAnsi="Calibri"/>
                <w:bCs/>
                <w:sz w:val="22"/>
                <w:szCs w:val="22"/>
              </w:rPr>
            </w:pPr>
            <w:r w:rsidRPr="001E40FC">
              <w:rPr>
                <w:rFonts w:ascii="Calibri" w:hAnsi="Calibri"/>
                <w:bCs/>
                <w:sz w:val="22"/>
                <w:szCs w:val="22"/>
              </w:rPr>
              <w:t>Μετά το πέρας των εργασιών θα αποσυρθεί ο εξοπλισμός του συνεργείου κατασκευής, θα απομακρυνθούν από τους χώρους του Ιδρύματος όλα τα υλικά που περίσσεψαν, θα καθαριστούν οι οροφές από άχρηστα υλικά και θα παραδοθούν οι χώροι σε κατάσταση ικανή προς χρήση.</w:t>
            </w:r>
          </w:p>
        </w:tc>
        <w:tc>
          <w:tcPr>
            <w:tcW w:w="1350" w:type="dxa"/>
          </w:tcPr>
          <w:p w:rsidR="002C4592" w:rsidRPr="00EC62DC" w:rsidRDefault="002C4592" w:rsidP="001F23AE">
            <w:pPr>
              <w:widowControl w:val="0"/>
              <w:spacing w:line="360" w:lineRule="auto"/>
              <w:ind w:firstLine="284"/>
              <w:jc w:val="center"/>
              <w:rPr>
                <w:rFonts w:ascii="Calibri" w:hAnsi="Calibri" w:cs="Arial"/>
                <w:sz w:val="22"/>
                <w:szCs w:val="22"/>
              </w:rPr>
            </w:pPr>
            <w:r w:rsidRPr="00232A9C">
              <w:rPr>
                <w:rFonts w:ascii="Calibri" w:hAnsi="Calibri" w:cs="Arial"/>
                <w:sz w:val="22"/>
                <w:szCs w:val="22"/>
              </w:rPr>
              <w:t>ΝΑΙ</w:t>
            </w:r>
          </w:p>
        </w:tc>
        <w:tc>
          <w:tcPr>
            <w:tcW w:w="1440"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c>
          <w:tcPr>
            <w:tcW w:w="1818" w:type="dxa"/>
          </w:tcPr>
          <w:p w:rsidR="002C4592" w:rsidRPr="00EC62DC" w:rsidRDefault="002C4592" w:rsidP="001F23AE">
            <w:pPr>
              <w:pStyle w:val="Default"/>
              <w:widowControl w:val="0"/>
              <w:spacing w:before="120" w:after="120" w:line="360" w:lineRule="auto"/>
              <w:ind w:firstLine="284"/>
              <w:jc w:val="both"/>
              <w:rPr>
                <w:rFonts w:ascii="Calibri" w:hAnsi="Calibri" w:cs="Arial"/>
                <w:sz w:val="22"/>
                <w:szCs w:val="22"/>
              </w:rPr>
            </w:pPr>
          </w:p>
        </w:tc>
      </w:tr>
    </w:tbl>
    <w:p w:rsidR="002C4592" w:rsidRDefault="002C4592" w:rsidP="002C4592">
      <w:pPr>
        <w:pStyle w:val="Default"/>
        <w:spacing w:before="120" w:after="120" w:line="360" w:lineRule="auto"/>
        <w:jc w:val="both"/>
        <w:rPr>
          <w:rFonts w:ascii="Arial" w:hAnsi="Arial" w:cs="Arial"/>
        </w:rPr>
      </w:pPr>
    </w:p>
    <w:p w:rsidR="002C4592" w:rsidRPr="008C775A" w:rsidRDefault="002C4592" w:rsidP="002C4592">
      <w:pPr>
        <w:widowControl w:val="0"/>
        <w:jc w:val="both"/>
        <w:rPr>
          <w:rFonts w:ascii="Calibri" w:hAnsi="Calibri"/>
          <w:b/>
          <w:i/>
          <w:iCs/>
          <w:color w:val="000000"/>
          <w:sz w:val="24"/>
          <w:szCs w:val="24"/>
        </w:rPr>
      </w:pPr>
      <w:r w:rsidRPr="008C775A">
        <w:rPr>
          <w:rFonts w:ascii="Calibri" w:hAnsi="Calibri"/>
          <w:b/>
          <w:i/>
          <w:color w:val="000000"/>
          <w:sz w:val="24"/>
          <w:szCs w:val="24"/>
        </w:rPr>
        <w:t xml:space="preserve">Δηλώνω υπεύθυνα ότι </w:t>
      </w:r>
      <w:r>
        <w:rPr>
          <w:rFonts w:ascii="Calibri" w:hAnsi="Calibri"/>
          <w:b/>
          <w:i/>
          <w:color w:val="000000"/>
          <w:sz w:val="24"/>
          <w:szCs w:val="24"/>
        </w:rPr>
        <w:t>ο</w:t>
      </w:r>
      <w:r w:rsidRPr="008C775A">
        <w:rPr>
          <w:rFonts w:ascii="Calibri" w:hAnsi="Calibri"/>
          <w:b/>
          <w:i/>
          <w:color w:val="000000"/>
          <w:sz w:val="24"/>
          <w:szCs w:val="24"/>
        </w:rPr>
        <w:t xml:space="preserve"> χρόνος παράδοσης δεν μπορεί να είναι μεγαλύτερος των δύο (2) μηνών από την ημερομηνία υπογραφής της σύμβασης. </w:t>
      </w:r>
    </w:p>
    <w:p w:rsidR="002C4592" w:rsidRPr="00AC6636" w:rsidRDefault="002C4592" w:rsidP="002C4592">
      <w:pPr>
        <w:spacing w:after="120" w:line="360" w:lineRule="auto"/>
        <w:rPr>
          <w:rFonts w:ascii="Arial" w:hAnsi="Arial" w:cs="Arial"/>
          <w:b/>
          <w:u w:val="single"/>
        </w:rPr>
      </w:pPr>
    </w:p>
    <w:p w:rsidR="006F2BF3" w:rsidRPr="002C4592" w:rsidRDefault="002C4592" w:rsidP="002C4592">
      <w:pPr>
        <w:jc w:val="center"/>
        <w:rPr>
          <w:rFonts w:ascii="Calibri" w:hAnsi="Calibri"/>
          <w:b/>
          <w:i/>
          <w:color w:val="000000"/>
          <w:sz w:val="24"/>
          <w:szCs w:val="24"/>
        </w:rPr>
      </w:pPr>
      <w:r w:rsidRPr="00355E84">
        <w:rPr>
          <w:rFonts w:ascii="Calibri" w:hAnsi="Calibri"/>
          <w:b/>
          <w:i/>
          <w:color w:val="000000"/>
          <w:sz w:val="24"/>
          <w:szCs w:val="24"/>
        </w:rPr>
        <w:t>Σφραγίδα και υπογραφή του συμμετέχοντα στο Διαγωνισμό</w:t>
      </w:r>
    </w:p>
    <w:sectPr w:rsidR="006F2BF3" w:rsidRPr="002C4592"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4592"/>
    <w:rsid w:val="002C4592"/>
    <w:rsid w:val="00565424"/>
    <w:rsid w:val="006F2BF3"/>
    <w:rsid w:val="00790D6E"/>
    <w:rsid w:val="00F96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92"/>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5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4797</Characters>
  <Application>Microsoft Office Word</Application>
  <DocSecurity>0</DocSecurity>
  <Lines>39</Lines>
  <Paragraphs>11</Paragraphs>
  <ScaleCrop>false</ScaleCrop>
  <Company>Grizli777</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2017-05-24T13:28:00Z</dcterms:created>
  <dcterms:modified xsi:type="dcterms:W3CDTF">2017-05-24T13:29:00Z</dcterms:modified>
</cp:coreProperties>
</file>